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4B6D"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14:paraId="665C9480"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5B3CF323"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08B9CEBE"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25.10.2024</w:t>
            </w:r>
          </w:p>
        </w:tc>
      </w:tr>
      <w:tr w:rsidR="00000000" w14:paraId="12B137CA"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4C4874AF"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14:paraId="6A58628D"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33B60E89"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000000" w14:paraId="63B26714" w14:textId="77777777">
        <w:tblPrEx>
          <w:tblCellMar>
            <w:top w:w="0" w:type="dxa"/>
            <w:bottom w:w="0" w:type="dxa"/>
          </w:tblCellMar>
        </w:tblPrEx>
        <w:trPr>
          <w:trHeight w:val="300"/>
        </w:trPr>
        <w:tc>
          <w:tcPr>
            <w:tcW w:w="5230" w:type="dxa"/>
            <w:tcBorders>
              <w:top w:val="nil"/>
              <w:left w:val="nil"/>
              <w:bottom w:val="nil"/>
              <w:right w:val="nil"/>
            </w:tcBorders>
            <w:vAlign w:val="bottom"/>
          </w:tcPr>
          <w:p w14:paraId="5BC9B1AF"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14:paraId="4E2968AB" w14:textId="77777777" w:rsidR="00000000" w:rsidRDefault="00F03E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38E1CFB8" w14:textId="77777777">
        <w:tblPrEx>
          <w:tblCellMar>
            <w:top w:w="0" w:type="dxa"/>
            <w:bottom w:w="0" w:type="dxa"/>
          </w:tblCellMar>
        </w:tblPrEx>
        <w:trPr>
          <w:trHeight w:val="300"/>
        </w:trPr>
        <w:tc>
          <w:tcPr>
            <w:tcW w:w="10465" w:type="dxa"/>
            <w:tcBorders>
              <w:top w:val="nil"/>
              <w:left w:val="nil"/>
              <w:bottom w:val="nil"/>
              <w:right w:val="nil"/>
            </w:tcBorders>
            <w:vAlign w:val="bottom"/>
          </w:tcPr>
          <w:p w14:paraId="25A1525F" w14:textId="77777777" w:rsidR="00000000" w:rsidRDefault="00F03E5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49EA8B14" w14:textId="77777777" w:rsidR="00000000" w:rsidRDefault="00F03E53">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381B65EF"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45E651D0"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14:paraId="2FDD6058"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14:paraId="5AC5EA42"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14:paraId="75B8BB18"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14:paraId="4AEE6EBF"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Веремчук Наталiя Володимирiвна</w:t>
            </w:r>
          </w:p>
        </w:tc>
      </w:tr>
      <w:tr w:rsidR="00000000" w14:paraId="53F4F1C2" w14:textId="77777777">
        <w:tblPrEx>
          <w:tblCellMar>
            <w:top w:w="0" w:type="dxa"/>
            <w:bottom w:w="0" w:type="dxa"/>
          </w:tblCellMar>
        </w:tblPrEx>
        <w:trPr>
          <w:trHeight w:val="200"/>
        </w:trPr>
        <w:tc>
          <w:tcPr>
            <w:tcW w:w="3415" w:type="dxa"/>
            <w:tcBorders>
              <w:top w:val="nil"/>
              <w:left w:val="nil"/>
              <w:bottom w:val="nil"/>
              <w:right w:val="nil"/>
            </w:tcBorders>
          </w:tcPr>
          <w:p w14:paraId="0E2265C8"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14:paraId="58A768F8"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14:paraId="2972DE97"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36D2214B"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14:paraId="36541D4D"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w:t>
            </w:r>
            <w:r>
              <w:rPr>
                <w:rFonts w:ascii="Times New Roman" w:hAnsi="Times New Roman" w:cs="Times New Roman"/>
                <w:sz w:val="20"/>
                <w:szCs w:val="20"/>
              </w:rPr>
              <w:t>ої особи емітента)</w:t>
            </w:r>
          </w:p>
        </w:tc>
      </w:tr>
    </w:tbl>
    <w:p w14:paraId="76EB70B2" w14:textId="77777777" w:rsidR="00000000" w:rsidRDefault="00F03E53">
      <w:pPr>
        <w:widowControl w:val="0"/>
        <w:autoSpaceDE w:val="0"/>
        <w:autoSpaceDN w:val="0"/>
        <w:adjustRightInd w:val="0"/>
        <w:spacing w:after="0" w:line="240" w:lineRule="auto"/>
        <w:rPr>
          <w:rFonts w:ascii="Times New Roman" w:hAnsi="Times New Roman" w:cs="Times New Roman"/>
          <w:sz w:val="20"/>
          <w:szCs w:val="20"/>
        </w:rPr>
      </w:pPr>
    </w:p>
    <w:p w14:paraId="414F58F8" w14:textId="77777777" w:rsidR="00000000" w:rsidRDefault="00F03E5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14:paraId="1C15091F" w14:textId="77777777" w:rsidR="00000000" w:rsidRDefault="00F03E53">
      <w:pPr>
        <w:widowControl w:val="0"/>
        <w:autoSpaceDE w:val="0"/>
        <w:autoSpaceDN w:val="0"/>
        <w:adjustRightInd w:val="0"/>
        <w:spacing w:after="0" w:line="240" w:lineRule="auto"/>
        <w:rPr>
          <w:rFonts w:ascii="Times New Roman" w:hAnsi="Times New Roman" w:cs="Times New Roman"/>
          <w:b/>
          <w:bCs/>
          <w:sz w:val="28"/>
          <w:szCs w:val="28"/>
        </w:rPr>
      </w:pPr>
    </w:p>
    <w:p w14:paraId="6E0BBABB"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14:paraId="53079B48"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акціонерне товариство «Рівнедерев»</w:t>
      </w:r>
    </w:p>
    <w:p w14:paraId="65DD0307" w14:textId="77777777" w:rsidR="00000000" w:rsidRDefault="00F03E5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14:paraId="6ACA16A1" w14:textId="77777777" w:rsidR="00000000" w:rsidRDefault="00F03E5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33009, Рівненська обл., м. Рівне, пров. Робітничий, 6</w:t>
      </w:r>
    </w:p>
    <w:p w14:paraId="65D31EB0" w14:textId="77777777" w:rsidR="00000000" w:rsidRDefault="00F03E5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04949037</w:t>
      </w:r>
    </w:p>
    <w:p w14:paraId="6F4D3E0C" w14:textId="77777777" w:rsidR="00000000" w:rsidRDefault="00F03E5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(0362) 61-99-12</w:t>
      </w:r>
    </w:p>
    <w:p w14:paraId="015232B9" w14:textId="77777777" w:rsidR="00000000" w:rsidRDefault="00F03E5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w:t>
      </w:r>
      <w:r>
        <w:rPr>
          <w:rFonts w:ascii="Times New Roman" w:hAnsi="Times New Roman" w:cs="Times New Roman"/>
          <w:sz w:val="24"/>
          <w:szCs w:val="24"/>
        </w:rPr>
        <w:t>ронної пошти, яка є офіційним каналом зв’язку: 7504868@ukr.net</w:t>
      </w:r>
    </w:p>
    <w:p w14:paraId="49708719" w14:textId="77777777" w:rsidR="00000000" w:rsidRDefault="00F03E5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w:t>
      </w:r>
      <w:r>
        <w:rPr>
          <w:rFonts w:ascii="Times New Roman" w:hAnsi="Times New Roman" w:cs="Times New Roman"/>
          <w:sz w:val="24"/>
          <w:szCs w:val="24"/>
        </w:rPr>
        <w:t xml:space="preserve">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7CFBA425" w14:textId="77777777" w:rsidR="00000000" w:rsidRDefault="00F03E5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w:t>
      </w:r>
      <w:r>
        <w:rPr>
          <w:rFonts w:ascii="Times New Roman" w:hAnsi="Times New Roman" w:cs="Times New Roman"/>
          <w:sz w:val="24"/>
          <w:szCs w:val="24"/>
        </w:rPr>
        <w:t>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w:t>
      </w:r>
      <w:r>
        <w:rPr>
          <w:rFonts w:ascii="Times New Roman" w:hAnsi="Times New Roman" w:cs="Times New Roman"/>
          <w:sz w:val="24"/>
          <w:szCs w:val="24"/>
        </w:rPr>
        <w:t>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5CD5117B" w14:textId="77777777" w:rsidR="00000000" w:rsidRDefault="00F03E53">
      <w:pPr>
        <w:widowControl w:val="0"/>
        <w:autoSpaceDE w:val="0"/>
        <w:autoSpaceDN w:val="0"/>
        <w:adjustRightInd w:val="0"/>
        <w:spacing w:after="0" w:line="240" w:lineRule="auto"/>
        <w:rPr>
          <w:rFonts w:ascii="Times New Roman" w:hAnsi="Times New Roman" w:cs="Times New Roman"/>
          <w:sz w:val="24"/>
          <w:szCs w:val="24"/>
        </w:rPr>
      </w:pPr>
    </w:p>
    <w:p w14:paraId="750C8734" w14:textId="77777777" w:rsidR="00000000" w:rsidRDefault="00F03E5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ІІ. Дані про дату та місце опр</w:t>
      </w:r>
      <w:r>
        <w:rPr>
          <w:rFonts w:ascii="Times New Roman" w:hAnsi="Times New Roman" w:cs="Times New Roman"/>
          <w:b/>
          <w:bCs/>
          <w:sz w:val="24"/>
          <w:szCs w:val="24"/>
        </w:rPr>
        <w:t xml:space="preserve">илюднення інформації </w:t>
      </w:r>
    </w:p>
    <w:p w14:paraId="7CABC8D4" w14:textId="77777777" w:rsidR="00000000" w:rsidRDefault="00F03E53">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7A6BE246" w14:textId="77777777">
        <w:tblPrEx>
          <w:tblCellMar>
            <w:top w:w="0" w:type="dxa"/>
            <w:bottom w:w="0" w:type="dxa"/>
          </w:tblCellMar>
        </w:tblPrEx>
        <w:trPr>
          <w:trHeight w:val="300"/>
        </w:trPr>
        <w:tc>
          <w:tcPr>
            <w:tcW w:w="3415" w:type="dxa"/>
            <w:vMerge w:val="restart"/>
            <w:tcBorders>
              <w:top w:val="nil"/>
              <w:left w:val="nil"/>
              <w:bottom w:val="nil"/>
              <w:right w:val="nil"/>
            </w:tcBorders>
          </w:tcPr>
          <w:p w14:paraId="65445F6E" w14:textId="77777777" w:rsidR="00000000" w:rsidRDefault="00F03E5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0B0DE6E4"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http://www.rivnederev.pat.ua/documents/informaciya-dlya-akcioneriv-ta-steikholderiv</w:t>
            </w:r>
          </w:p>
        </w:tc>
        <w:tc>
          <w:tcPr>
            <w:tcW w:w="1885" w:type="dxa"/>
            <w:tcBorders>
              <w:top w:val="nil"/>
              <w:left w:val="nil"/>
              <w:bottom w:val="single" w:sz="6" w:space="0" w:color="auto"/>
              <w:right w:val="nil"/>
            </w:tcBorders>
            <w:vAlign w:val="bottom"/>
          </w:tcPr>
          <w:p w14:paraId="2F5F69D5"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25.10.2024</w:t>
            </w:r>
          </w:p>
        </w:tc>
      </w:tr>
      <w:tr w:rsidR="00000000" w14:paraId="6211E14D" w14:textId="77777777">
        <w:tblPrEx>
          <w:tblCellMar>
            <w:top w:w="0" w:type="dxa"/>
            <w:bottom w:w="0" w:type="dxa"/>
          </w:tblCellMar>
        </w:tblPrEx>
        <w:trPr>
          <w:trHeight w:val="300"/>
        </w:trPr>
        <w:tc>
          <w:tcPr>
            <w:tcW w:w="3415" w:type="dxa"/>
            <w:vMerge/>
            <w:tcBorders>
              <w:top w:val="nil"/>
              <w:left w:val="nil"/>
              <w:bottom w:val="nil"/>
              <w:right w:val="nil"/>
            </w:tcBorders>
          </w:tcPr>
          <w:p w14:paraId="17D485BA" w14:textId="77777777" w:rsidR="00000000" w:rsidRDefault="00F03E53">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14:paraId="4F1AF26F"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14:paraId="57D35933"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14:paraId="62FD36C4" w14:textId="77777777" w:rsidR="00000000" w:rsidRDefault="00F03E53">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6"/>
          <w:pgSz w:w="11905" w:h="16837"/>
          <w:pgMar w:top="570" w:right="720" w:bottom="570" w:left="720" w:header="708" w:footer="360" w:gutter="0"/>
          <w:pgNumType w:start="1"/>
          <w:cols w:space="720"/>
          <w:noEndnote/>
        </w:sectPr>
      </w:pPr>
    </w:p>
    <w:p w14:paraId="272AD758" w14:textId="77777777" w:rsidR="00000000" w:rsidRDefault="00F03E5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14:paraId="31941227"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адреси вебсайту емітента та/або електронної пошти, яка є офіційним каналом зв`язку з емітентом</w:t>
      </w:r>
    </w:p>
    <w:p w14:paraId="18892B13"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8"/>
          <w:szCs w:val="28"/>
        </w:rPr>
      </w:pPr>
    </w:p>
    <w:p w14:paraId="614647A0"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8"/>
          <w:szCs w:val="28"/>
        </w:rPr>
      </w:pPr>
    </w:p>
    <w:p w14:paraId="6036A927" w14:textId="77777777" w:rsidR="00000000" w:rsidRDefault="00F03E53">
      <w:pPr>
        <w:widowControl w:val="0"/>
        <w:autoSpaceDE w:val="0"/>
        <w:autoSpaceDN w:val="0"/>
        <w:adjustRightInd w:val="0"/>
        <w:spacing w:after="0" w:line="240" w:lineRule="auto"/>
        <w:jc w:val="center"/>
        <w:rPr>
          <w:rFonts w:ascii="Times New Roman" w:hAnsi="Times New Roman" w:cs="Times New Roman"/>
          <w:sz w:val="28"/>
          <w:szCs w:val="28"/>
        </w:rPr>
      </w:pPr>
    </w:p>
    <w:p w14:paraId="2C0429D1"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Стара URL-адреса вебсайту: </w:t>
      </w:r>
    </w:p>
    <w:p w14:paraId="36C4F8F0"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http://rivnederev.pat.ua Адреса власного вебсайту не змінювалась.</w:t>
      </w:r>
    </w:p>
    <w:p w14:paraId="3D8EEA00"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p>
    <w:p w14:paraId="2EB3E189"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зміни адреси вебсайту:</w:t>
      </w:r>
    </w:p>
    <w:p w14:paraId="45E00EF3"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25.10.2024</w:t>
      </w:r>
    </w:p>
    <w:p w14:paraId="3FAA5360"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p>
    <w:p w14:paraId="044D4E37"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Нова URL-адре</w:t>
      </w:r>
      <w:r>
        <w:rPr>
          <w:rFonts w:ascii="Times New Roman" w:hAnsi="Times New Roman" w:cs="Times New Roman"/>
          <w:sz w:val="24"/>
          <w:szCs w:val="24"/>
        </w:rPr>
        <w:t>са вебсайту:</w:t>
      </w:r>
    </w:p>
    <w:p w14:paraId="24BE3A45"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http://rivnederev.pat.ua Адреса власного вебсайту не змінювалась.</w:t>
      </w:r>
    </w:p>
    <w:p w14:paraId="30CE3BF0"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p>
    <w:p w14:paraId="72DE3BFA"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Стара адреса електронної пошти:</w:t>
      </w:r>
    </w:p>
    <w:p w14:paraId="52AFE533"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rivnederev@emitent.net.ua</w:t>
      </w:r>
    </w:p>
    <w:p w14:paraId="40F8A746"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p>
    <w:p w14:paraId="1E3608CA"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зміни адреси електронної пошти:</w:t>
      </w:r>
    </w:p>
    <w:p w14:paraId="19FBF77D"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25.10.2024</w:t>
      </w:r>
    </w:p>
    <w:p w14:paraId="72524289"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p>
    <w:p w14:paraId="58CF7096"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Нова адреса електронної пошти:</w:t>
      </w:r>
    </w:p>
    <w:p w14:paraId="291F1D36"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7504868@ukr.net</w:t>
      </w:r>
    </w:p>
    <w:p w14:paraId="29B0579E"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p>
    <w:p w14:paraId="6D1E084F" w14:textId="77777777" w:rsidR="00000000" w:rsidRDefault="00F03E5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Додаткова інформація:</w:t>
      </w:r>
    </w:p>
    <w:p w14:paraId="3431BC94" w14:textId="77777777" w:rsidR="00F03E53" w:rsidRDefault="00F03E53">
      <w:pPr>
        <w:widowControl w:val="0"/>
        <w:autoSpaceDE w:val="0"/>
        <w:autoSpaceDN w:val="0"/>
        <w:adjustRightInd w:val="0"/>
        <w:spacing w:after="0" w:line="240" w:lineRule="auto"/>
        <w:jc w:val="both"/>
      </w:pPr>
      <w:r>
        <w:rPr>
          <w:rFonts w:ascii="Times New Roman" w:hAnsi="Times New Roman" w:cs="Times New Roman"/>
          <w:sz w:val="24"/>
          <w:szCs w:val="24"/>
        </w:rPr>
        <w:t>Адреса власного вебсайту не змінювалась.</w:t>
      </w:r>
    </w:p>
    <w:sectPr w:rsidR="00F03E53">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FB988" w14:textId="77777777" w:rsidR="00F03E53" w:rsidRDefault="00F03E53">
      <w:pPr>
        <w:spacing w:after="0" w:line="240" w:lineRule="auto"/>
      </w:pPr>
      <w:r>
        <w:separator/>
      </w:r>
    </w:p>
  </w:endnote>
  <w:endnote w:type="continuationSeparator" w:id="0">
    <w:p w14:paraId="65CBDBBD" w14:textId="77777777" w:rsidR="00F03E53" w:rsidRDefault="00F0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6FFB" w14:textId="77777777" w:rsidR="00000000" w:rsidRDefault="00F03E53">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sidR="008872BD">
      <w:rPr>
        <w:rFonts w:ascii="Times New Roman" w:hAnsi="Times New Roman" w:cs="Times New Roman"/>
        <w:sz w:val="20"/>
        <w:szCs w:val="20"/>
        <w:lang w:val="ru-RU"/>
      </w:rPr>
      <w:fldChar w:fldCharType="separate"/>
    </w:r>
    <w:r w:rsidR="008872BD">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94D9" w14:textId="77777777" w:rsidR="00F03E53" w:rsidRDefault="00F03E53">
      <w:pPr>
        <w:spacing w:after="0" w:line="240" w:lineRule="auto"/>
      </w:pPr>
      <w:r>
        <w:separator/>
      </w:r>
    </w:p>
  </w:footnote>
  <w:footnote w:type="continuationSeparator" w:id="0">
    <w:p w14:paraId="3B9D6634" w14:textId="77777777" w:rsidR="00F03E53" w:rsidRDefault="00F03E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BD"/>
    <w:rsid w:val="008872BD"/>
    <w:rsid w:val="00F03E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DE436"/>
  <w14:defaultImageDpi w14:val="0"/>
  <w15:docId w15:val="{DE970B50-81C1-4EF0-A230-6D29616A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1861</Words>
  <Characters>1061</Characters>
  <Application>Microsoft Office Word</Application>
  <DocSecurity>0</DocSecurity>
  <Lines>8</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2</cp:revision>
  <dcterms:created xsi:type="dcterms:W3CDTF">2024-10-25T08:14:00Z</dcterms:created>
  <dcterms:modified xsi:type="dcterms:W3CDTF">2024-10-25T08:14:00Z</dcterms:modified>
</cp:coreProperties>
</file>